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7E31F" w14:textId="77777777" w:rsidR="0091383D" w:rsidRDefault="00016C69" w:rsidP="000F6528">
      <w:pPr>
        <w:spacing w:after="0" w:line="240" w:lineRule="auto"/>
        <w:jc w:val="center"/>
        <w:rPr>
          <w:b/>
          <w:sz w:val="40"/>
          <w:szCs w:val="40"/>
        </w:rPr>
      </w:pPr>
      <w:r w:rsidRPr="00942C40">
        <w:rPr>
          <w:strike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7B78B353" wp14:editId="608460A6">
            <wp:simplePos x="0" y="0"/>
            <wp:positionH relativeFrom="column">
              <wp:posOffset>-55245</wp:posOffset>
            </wp:positionH>
            <wp:positionV relativeFrom="paragraph">
              <wp:posOffset>-245110</wp:posOffset>
            </wp:positionV>
            <wp:extent cx="966470" cy="847725"/>
            <wp:effectExtent l="0" t="0" r="508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MANCHE HABITAT</w:t>
      </w:r>
      <w:r w:rsidR="0046322F">
        <w:rPr>
          <w:b/>
          <w:sz w:val="40"/>
          <w:szCs w:val="40"/>
        </w:rPr>
        <w:t xml:space="preserve"> recrute</w:t>
      </w:r>
    </w:p>
    <w:p w14:paraId="4DE0ED69" w14:textId="77777777" w:rsidR="000F6528" w:rsidRPr="00F57C68" w:rsidRDefault="000F6528" w:rsidP="000F6528">
      <w:pPr>
        <w:spacing w:after="0" w:line="240" w:lineRule="auto"/>
        <w:jc w:val="center"/>
        <w:rPr>
          <w:b/>
          <w:sz w:val="50"/>
          <w:szCs w:val="50"/>
        </w:rPr>
      </w:pPr>
    </w:p>
    <w:tbl>
      <w:tblPr>
        <w:tblStyle w:val="Grilledutableau"/>
        <w:tblW w:w="15636" w:type="dxa"/>
        <w:jc w:val="center"/>
        <w:tblLook w:val="04A0" w:firstRow="1" w:lastRow="0" w:firstColumn="1" w:lastColumn="0" w:noHBand="0" w:noVBand="1"/>
      </w:tblPr>
      <w:tblGrid>
        <w:gridCol w:w="9475"/>
        <w:gridCol w:w="6161"/>
      </w:tblGrid>
      <w:tr w:rsidR="000F6528" w:rsidRPr="00777537" w14:paraId="38A4FDF9" w14:textId="77777777" w:rsidTr="00F57C68">
        <w:trPr>
          <w:trHeight w:val="454"/>
          <w:jc w:val="center"/>
        </w:trPr>
        <w:tc>
          <w:tcPr>
            <w:tcW w:w="15636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12" w:space="0" w:color="F79646" w:themeColor="accent6"/>
            </w:tcBorders>
            <w:shd w:val="clear" w:color="auto" w:fill="F79646" w:themeFill="accent6"/>
          </w:tcPr>
          <w:p w14:paraId="4900A41E" w14:textId="417B0D74" w:rsidR="000F6528" w:rsidRPr="00942C40" w:rsidRDefault="00481219" w:rsidP="000F6528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777537">
              <w:rPr>
                <w:b/>
                <w:bCs/>
                <w:color w:val="FFFFFF" w:themeColor="background1"/>
                <w:sz w:val="32"/>
                <w:szCs w:val="32"/>
              </w:rPr>
              <w:t>Un</w:t>
            </w:r>
            <w:r w:rsidR="00293085">
              <w:rPr>
                <w:b/>
                <w:bCs/>
                <w:color w:val="FFFFFF" w:themeColor="background1"/>
                <w:sz w:val="32"/>
                <w:szCs w:val="32"/>
              </w:rPr>
              <w:t>(e) étudiant(e) en alternance</w:t>
            </w:r>
            <w:r w:rsidR="00505139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à SAINT-</w:t>
            </w:r>
            <w:r w:rsidR="00552180">
              <w:rPr>
                <w:b/>
                <w:bCs/>
                <w:color w:val="FFFFFF" w:themeColor="background1"/>
                <w:sz w:val="32"/>
                <w:szCs w:val="32"/>
              </w:rPr>
              <w:t>LÔ</w:t>
            </w:r>
          </w:p>
        </w:tc>
      </w:tr>
      <w:tr w:rsidR="000F6528" w14:paraId="5D41C833" w14:textId="77777777" w:rsidTr="00F57C68">
        <w:trPr>
          <w:jc w:val="center"/>
        </w:trPr>
        <w:tc>
          <w:tcPr>
            <w:tcW w:w="15636" w:type="dxa"/>
            <w:gridSpan w:val="2"/>
            <w:tcBorders>
              <w:top w:val="nil"/>
              <w:left w:val="single" w:sz="12" w:space="0" w:color="F79646" w:themeColor="accent6"/>
              <w:bottom w:val="nil"/>
              <w:right w:val="single" w:sz="12" w:space="0" w:color="F79646" w:themeColor="accent6"/>
            </w:tcBorders>
          </w:tcPr>
          <w:p w14:paraId="2CB00297" w14:textId="77777777" w:rsidR="000F6528" w:rsidRPr="00BB314D" w:rsidRDefault="000F6528" w:rsidP="000F6528">
            <w:pPr>
              <w:ind w:right="175"/>
              <w:jc w:val="both"/>
              <w:rPr>
                <w:rFonts w:cstheme="minorHAnsi"/>
              </w:rPr>
            </w:pPr>
          </w:p>
          <w:p w14:paraId="7A800A38" w14:textId="606F7A16" w:rsidR="00690FD4" w:rsidRPr="009757C9" w:rsidRDefault="00465105" w:rsidP="00690FD4">
            <w:pPr>
              <w:ind w:left="142" w:right="175"/>
              <w:jc w:val="both"/>
              <w:rPr>
                <w:rFonts w:cstheme="minorHAnsi"/>
              </w:rPr>
            </w:pPr>
            <w:r w:rsidRPr="00BB314D">
              <w:rPr>
                <w:rFonts w:ascii="Times New Roman" w:hAnsi="Times New Roman" w:cs="Times New Roman"/>
                <w:b/>
                <w:i/>
              </w:rPr>
              <w:t xml:space="preserve">Nous vous proposons de rejoindre un Office Public de l’Habitat de 17 000 logements, fier de répondre aux besoins de logement social sur l’ensemble du département </w:t>
            </w:r>
            <w:r w:rsidRPr="00C607F6">
              <w:rPr>
                <w:rFonts w:ascii="Times New Roman" w:hAnsi="Times New Roman" w:cs="Times New Roman"/>
                <w:b/>
                <w:i/>
              </w:rPr>
              <w:t>de la Manche. Dans cette structure à taille humaine,</w:t>
            </w:r>
            <w:r w:rsidR="00C607F6" w:rsidRPr="00690FD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90FD4" w:rsidRPr="00690FD4">
              <w:rPr>
                <w:rFonts w:ascii="Times New Roman" w:hAnsi="Times New Roman" w:cs="Times New Roman"/>
                <w:b/>
                <w:i/>
              </w:rPr>
              <w:t xml:space="preserve">sous la responsabilité du </w:t>
            </w:r>
            <w:r w:rsidR="002456B0">
              <w:rPr>
                <w:rFonts w:ascii="Times New Roman" w:hAnsi="Times New Roman" w:cs="Times New Roman"/>
                <w:b/>
                <w:i/>
              </w:rPr>
              <w:t>c</w:t>
            </w:r>
            <w:r w:rsidR="00690FD4" w:rsidRPr="00690FD4">
              <w:rPr>
                <w:rFonts w:ascii="Times New Roman" w:hAnsi="Times New Roman" w:cs="Times New Roman"/>
                <w:b/>
                <w:i/>
              </w:rPr>
              <w:t>hef de Service et au sein d’un service de 7 personnes assurant le développement et l’exploitation informatique au sein de Manche Habitat, vos principales missions seront les suivantes</w:t>
            </w:r>
            <w:r w:rsidR="00690FD4" w:rsidRPr="00690FD4">
              <w:rPr>
                <w:rFonts w:ascii="Times New Roman" w:hAnsi="Times New Roman" w:cs="Times New Roman"/>
                <w:bCs/>
                <w:i/>
              </w:rPr>
              <w:t> :</w:t>
            </w:r>
          </w:p>
          <w:p w14:paraId="7760191E" w14:textId="5FD1B525" w:rsidR="00EB3321" w:rsidRPr="00BB314D" w:rsidRDefault="00EB3321" w:rsidP="00EB332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3CB091EE" w14:textId="77777777" w:rsidR="00465105" w:rsidRPr="00BB314D" w:rsidRDefault="00465105" w:rsidP="00481219">
            <w:pPr>
              <w:ind w:left="404" w:right="373"/>
              <w:jc w:val="both"/>
              <w:rPr>
                <w:rFonts w:cstheme="minorHAnsi"/>
                <w:b/>
                <w:i/>
              </w:rPr>
            </w:pPr>
          </w:p>
          <w:p w14:paraId="490DE2DF" w14:textId="77777777" w:rsidR="00690FD4" w:rsidRPr="00690FD4" w:rsidRDefault="00690FD4" w:rsidP="00690FD4">
            <w:pPr>
              <w:ind w:left="142" w:right="175"/>
              <w:jc w:val="both"/>
              <w:rPr>
                <w:rFonts w:cstheme="minorHAnsi"/>
                <w:b/>
                <w:bCs/>
              </w:rPr>
            </w:pPr>
            <w:r w:rsidRPr="00690FD4">
              <w:rPr>
                <w:rFonts w:cstheme="minorHAnsi"/>
                <w:b/>
                <w:bCs/>
                <w:u w:val="single"/>
              </w:rPr>
              <w:t>Missions</w:t>
            </w:r>
            <w:r w:rsidRPr="00690FD4">
              <w:rPr>
                <w:rFonts w:cstheme="minorHAnsi"/>
                <w:b/>
                <w:bCs/>
              </w:rPr>
              <w:t> :</w:t>
            </w:r>
          </w:p>
          <w:p w14:paraId="5CDB1F04" w14:textId="77777777" w:rsidR="000F6528" w:rsidRPr="00BB314D" w:rsidRDefault="000F6528" w:rsidP="00AA1430">
            <w:pPr>
              <w:ind w:right="373"/>
              <w:jc w:val="both"/>
              <w:rPr>
                <w:rFonts w:cstheme="minorHAnsi"/>
              </w:rPr>
            </w:pPr>
          </w:p>
        </w:tc>
      </w:tr>
      <w:tr w:rsidR="00C327BD" w14:paraId="1843547A" w14:textId="77777777" w:rsidTr="00B66E0B">
        <w:trPr>
          <w:jc w:val="center"/>
        </w:trPr>
        <w:tc>
          <w:tcPr>
            <w:tcW w:w="9475" w:type="dxa"/>
            <w:tcBorders>
              <w:top w:val="nil"/>
              <w:left w:val="single" w:sz="12" w:space="0" w:color="F79646" w:themeColor="accent6"/>
              <w:bottom w:val="nil"/>
              <w:right w:val="single" w:sz="4" w:space="0" w:color="F79646" w:themeColor="accent6"/>
            </w:tcBorders>
          </w:tcPr>
          <w:p w14:paraId="69534888" w14:textId="77777777" w:rsidR="00690FD4" w:rsidRPr="009757C9" w:rsidRDefault="00690FD4" w:rsidP="00690FD4">
            <w:pPr>
              <w:pStyle w:val="RETRAIT1"/>
              <w:numPr>
                <w:ilvl w:val="0"/>
                <w:numId w:val="14"/>
              </w:numPr>
              <w:tabs>
                <w:tab w:val="left" w:pos="567"/>
              </w:tabs>
              <w:rPr>
                <w:rFonts w:asciiTheme="minorHAnsi" w:hAnsiTheme="minorHAnsi" w:cstheme="minorHAnsi"/>
                <w:color w:val="auto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</w:rPr>
              <w:t>Installation, maintenance et traitement des incidents sur les postes informatiques, les imprimantes et les scanners dans un environnement Microsoft Windows</w:t>
            </w:r>
          </w:p>
          <w:p w14:paraId="3B1276BA" w14:textId="77777777" w:rsidR="00690FD4" w:rsidRPr="0033441D" w:rsidRDefault="00690FD4" w:rsidP="00690FD4">
            <w:pPr>
              <w:pStyle w:val="RETRAIT1"/>
              <w:numPr>
                <w:ilvl w:val="0"/>
                <w:numId w:val="14"/>
              </w:numPr>
              <w:tabs>
                <w:tab w:val="left" w:pos="567"/>
              </w:tabs>
              <w:rPr>
                <w:rFonts w:asciiTheme="minorHAnsi" w:hAnsiTheme="minorHAnsi" w:cstheme="minorHAnsi"/>
                <w:color w:val="auto"/>
                <w:szCs w:val="22"/>
              </w:rPr>
            </w:pPr>
            <w:r w:rsidRPr="0033441D">
              <w:rPr>
                <w:rFonts w:asciiTheme="minorHAnsi" w:hAnsiTheme="minorHAnsi" w:cstheme="minorHAnsi"/>
                <w:color w:val="auto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ssistance dans l’administration système et réseau</w:t>
            </w:r>
          </w:p>
          <w:p w14:paraId="4E6197EF" w14:textId="77777777" w:rsidR="00690FD4" w:rsidRDefault="00690FD4" w:rsidP="00690FD4">
            <w:pPr>
              <w:pStyle w:val="RETRAIT1"/>
              <w:numPr>
                <w:ilvl w:val="0"/>
                <w:numId w:val="14"/>
              </w:numPr>
              <w:tabs>
                <w:tab w:val="left" w:pos="567"/>
              </w:tabs>
              <w:rPr>
                <w:rFonts w:asciiTheme="minorHAnsi" w:hAnsiTheme="minorHAnsi" w:cstheme="minorHAnsi"/>
                <w:color w:val="auto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</w:rPr>
              <w:t>Administration des comptes utilisateurs</w:t>
            </w:r>
          </w:p>
          <w:p w14:paraId="110E87EA" w14:textId="7E514DAE" w:rsidR="00690FD4" w:rsidRPr="00690FD4" w:rsidRDefault="00690FD4" w:rsidP="00690FD4">
            <w:pPr>
              <w:pStyle w:val="RETRAIT1"/>
              <w:numPr>
                <w:ilvl w:val="0"/>
                <w:numId w:val="14"/>
              </w:numPr>
              <w:tabs>
                <w:tab w:val="left" w:pos="567"/>
              </w:tabs>
              <w:rPr>
                <w:rFonts w:asciiTheme="minorHAnsi" w:hAnsiTheme="minorHAnsi" w:cstheme="minorHAnsi"/>
                <w:color w:val="auto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Assistance et conseils aux utilisateurs</w:t>
            </w:r>
          </w:p>
          <w:p w14:paraId="101E16D5" w14:textId="19A12FD3" w:rsidR="00690FD4" w:rsidRPr="00690FD4" w:rsidRDefault="00690FD4" w:rsidP="00690FD4">
            <w:pPr>
              <w:pStyle w:val="RETRAIT1"/>
              <w:numPr>
                <w:ilvl w:val="0"/>
                <w:numId w:val="14"/>
              </w:numPr>
              <w:tabs>
                <w:tab w:val="left" w:pos="567"/>
              </w:tabs>
              <w:rPr>
                <w:rFonts w:asciiTheme="minorHAnsi" w:hAnsiTheme="minorHAnsi" w:cstheme="minorHAnsi"/>
                <w:color w:val="auto"/>
                <w:szCs w:val="22"/>
              </w:rPr>
            </w:pPr>
            <w:r w:rsidRPr="00690FD4">
              <w:rPr>
                <w:rFonts w:asciiTheme="minorHAnsi" w:hAnsiTheme="minorHAnsi" w:cstheme="minorHAnsi"/>
                <w:color w:val="auto"/>
                <w:szCs w:val="22"/>
              </w:rPr>
              <w:t>Participation aux projets du service</w:t>
            </w:r>
          </w:p>
          <w:p w14:paraId="0E470DDE" w14:textId="77777777" w:rsidR="00BB314D" w:rsidRDefault="00BB314D" w:rsidP="00BB314D">
            <w:pPr>
              <w:pStyle w:val="RETRAIT1"/>
              <w:numPr>
                <w:ilvl w:val="0"/>
                <w:numId w:val="0"/>
              </w:numPr>
              <w:spacing w:after="60"/>
              <w:ind w:left="1287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6D8C7430" w14:textId="77777777" w:rsidR="00426D4C" w:rsidRDefault="00426D4C" w:rsidP="00426D4C">
            <w:pPr>
              <w:pStyle w:val="Paragraphedeliste"/>
              <w:jc w:val="center"/>
            </w:pPr>
          </w:p>
          <w:p w14:paraId="5BBFD350" w14:textId="77777777" w:rsidR="000F6528" w:rsidRPr="00BB314D" w:rsidRDefault="00412014" w:rsidP="001159FE">
            <w:pPr>
              <w:ind w:left="120" w:right="178"/>
              <w:rPr>
                <w:rFonts w:cstheme="minorHAnsi"/>
                <w:b/>
                <w:bCs/>
              </w:rPr>
            </w:pPr>
            <w:r w:rsidRPr="00BB314D">
              <w:rPr>
                <w:rFonts w:cstheme="minorHAnsi"/>
                <w:b/>
                <w:bCs/>
                <w:u w:val="single"/>
              </w:rPr>
              <w:t>Profil</w:t>
            </w:r>
            <w:r w:rsidR="000F6528" w:rsidRPr="00BB314D">
              <w:rPr>
                <w:rFonts w:cstheme="minorHAnsi"/>
                <w:b/>
                <w:bCs/>
              </w:rPr>
              <w:t> :</w:t>
            </w:r>
          </w:p>
          <w:p w14:paraId="691A8C83" w14:textId="77777777" w:rsidR="000F6528" w:rsidRPr="00BB314D" w:rsidRDefault="000F6528" w:rsidP="000F6528">
            <w:pPr>
              <w:ind w:left="176" w:right="178"/>
              <w:rPr>
                <w:rFonts w:cstheme="minorHAnsi"/>
                <w:bCs/>
              </w:rPr>
            </w:pPr>
          </w:p>
          <w:p w14:paraId="00723BAA" w14:textId="00C2F254" w:rsidR="0071327A" w:rsidRDefault="0071327A" w:rsidP="0071327A">
            <w:pPr>
              <w:pStyle w:val="Paragraphedeliste"/>
              <w:numPr>
                <w:ilvl w:val="0"/>
                <w:numId w:val="14"/>
              </w:numPr>
              <w:tabs>
                <w:tab w:val="left" w:pos="176"/>
              </w:tabs>
              <w:spacing w:after="120"/>
              <w:ind w:right="176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Etudiant</w:t>
            </w:r>
            <w:r w:rsidR="001104A0">
              <w:rPr>
                <w:rFonts w:cstheme="minorHAnsi"/>
              </w:rPr>
              <w:t>(e)</w:t>
            </w:r>
            <w:r>
              <w:rPr>
                <w:rFonts w:cstheme="minorHAnsi"/>
              </w:rPr>
              <w:t xml:space="preserve"> en licence pro « Audit &amp; sécurité des réseaux et des systèmes d’information »</w:t>
            </w:r>
          </w:p>
          <w:p w14:paraId="396792A5" w14:textId="149CFDB5" w:rsidR="0071327A" w:rsidRDefault="0071327A" w:rsidP="0071327A">
            <w:pPr>
              <w:pStyle w:val="Paragraphedeliste"/>
              <w:numPr>
                <w:ilvl w:val="0"/>
                <w:numId w:val="14"/>
              </w:numPr>
              <w:tabs>
                <w:tab w:val="left" w:pos="176"/>
              </w:tabs>
              <w:spacing w:after="120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 xml:space="preserve">Ou </w:t>
            </w:r>
            <w:r w:rsidR="006251AB">
              <w:rPr>
                <w:rFonts w:cstheme="minorHAnsi"/>
              </w:rPr>
              <w:t>é</w:t>
            </w:r>
            <w:r>
              <w:rPr>
                <w:rFonts w:cstheme="minorHAnsi"/>
              </w:rPr>
              <w:t>tudiant</w:t>
            </w:r>
            <w:r w:rsidR="001104A0">
              <w:rPr>
                <w:rFonts w:cstheme="minorHAnsi"/>
              </w:rPr>
              <w:t>(e)</w:t>
            </w:r>
            <w:r>
              <w:rPr>
                <w:rFonts w:cstheme="minorHAnsi"/>
              </w:rPr>
              <w:t xml:space="preserve"> en 1</w:t>
            </w:r>
            <w:r>
              <w:rPr>
                <w:rFonts w:cstheme="minorHAnsi"/>
                <w:vertAlign w:val="superscript"/>
              </w:rPr>
              <w:t>ère</w:t>
            </w:r>
            <w:r>
              <w:rPr>
                <w:rFonts w:cstheme="minorHAnsi"/>
              </w:rPr>
              <w:t xml:space="preserve"> ou 2</w:t>
            </w:r>
            <w:r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année DUT R&amp;T</w:t>
            </w:r>
          </w:p>
          <w:p w14:paraId="5571A305" w14:textId="77777777" w:rsidR="0071327A" w:rsidRDefault="0071327A" w:rsidP="0071327A">
            <w:pPr>
              <w:pStyle w:val="Paragraphedeliste"/>
              <w:tabs>
                <w:tab w:val="left" w:pos="176"/>
              </w:tabs>
              <w:spacing w:after="120"/>
              <w:ind w:left="530" w:right="176"/>
              <w:rPr>
                <w:rFonts w:cstheme="minorHAnsi"/>
              </w:rPr>
            </w:pPr>
          </w:p>
          <w:p w14:paraId="0387D0CF" w14:textId="77777777" w:rsidR="0071327A" w:rsidRPr="00D00A7A" w:rsidRDefault="0071327A" w:rsidP="0071327A">
            <w:pPr>
              <w:pStyle w:val="Paragraphedeliste"/>
              <w:numPr>
                <w:ilvl w:val="0"/>
                <w:numId w:val="14"/>
              </w:numPr>
              <w:tabs>
                <w:tab w:val="left" w:pos="176"/>
              </w:tabs>
              <w:spacing w:after="120"/>
              <w:ind w:right="176"/>
              <w:contextualSpacing w:val="0"/>
              <w:rPr>
                <w:rFonts w:cstheme="minorHAnsi"/>
              </w:rPr>
            </w:pPr>
            <w:r w:rsidRPr="00D00A7A">
              <w:rPr>
                <w:rFonts w:cstheme="minorHAnsi"/>
              </w:rPr>
              <w:t>Esprit d’initiative, qualités r</w:t>
            </w:r>
            <w:r>
              <w:rPr>
                <w:rFonts w:cstheme="minorHAnsi"/>
              </w:rPr>
              <w:t>elationnelles et d’organisation</w:t>
            </w:r>
          </w:p>
          <w:p w14:paraId="0C624E73" w14:textId="77777777" w:rsidR="0071327A" w:rsidRPr="00D00A7A" w:rsidRDefault="0071327A" w:rsidP="0071327A">
            <w:pPr>
              <w:pStyle w:val="Paragraphedeliste"/>
              <w:numPr>
                <w:ilvl w:val="0"/>
                <w:numId w:val="14"/>
              </w:numPr>
              <w:tabs>
                <w:tab w:val="left" w:pos="176"/>
              </w:tabs>
              <w:spacing w:after="120"/>
              <w:ind w:right="176"/>
              <w:contextualSpacing w:val="0"/>
              <w:rPr>
                <w:rFonts w:cstheme="minorHAnsi"/>
              </w:rPr>
            </w:pPr>
            <w:r w:rsidRPr="00D00A7A">
              <w:rPr>
                <w:rFonts w:cstheme="minorHAnsi"/>
              </w:rPr>
              <w:t>Bonne aptitude au travail en équipe</w:t>
            </w:r>
          </w:p>
          <w:p w14:paraId="33866200" w14:textId="77777777" w:rsidR="00E02963" w:rsidRPr="00BB314D" w:rsidRDefault="00E02963" w:rsidP="005752F6">
            <w:pPr>
              <w:pStyle w:val="Paragraphedeliste"/>
              <w:spacing w:after="120"/>
              <w:ind w:left="1287"/>
              <w:jc w:val="both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F79646" w:themeColor="accent6"/>
              <w:bottom w:val="nil"/>
              <w:right w:val="single" w:sz="12" w:space="0" w:color="F79646" w:themeColor="accent6"/>
            </w:tcBorders>
          </w:tcPr>
          <w:p w14:paraId="456A624E" w14:textId="77777777" w:rsidR="00C327BD" w:rsidRPr="00BB314D" w:rsidRDefault="00C327BD" w:rsidP="0005668F">
            <w:pPr>
              <w:ind w:left="176" w:right="178"/>
              <w:rPr>
                <w:rFonts w:cstheme="minorHAnsi"/>
                <w:b/>
                <w:bCs/>
              </w:rPr>
            </w:pPr>
            <w:r w:rsidRPr="00BB314D">
              <w:rPr>
                <w:rFonts w:cstheme="minorHAnsi"/>
                <w:b/>
                <w:bCs/>
                <w:u w:val="single"/>
              </w:rPr>
              <w:t>Conditions de recrutement</w:t>
            </w:r>
            <w:r w:rsidRPr="00BB314D">
              <w:rPr>
                <w:rFonts w:cstheme="minorHAnsi"/>
                <w:b/>
                <w:bCs/>
              </w:rPr>
              <w:t> :</w:t>
            </w:r>
          </w:p>
          <w:p w14:paraId="68AF2646" w14:textId="7DF5C312" w:rsidR="003C0B79" w:rsidRDefault="003C0B79" w:rsidP="003C0B79">
            <w:pPr>
              <w:pStyle w:val="Paragraphedeliste"/>
              <w:numPr>
                <w:ilvl w:val="0"/>
                <w:numId w:val="14"/>
              </w:numPr>
              <w:tabs>
                <w:tab w:val="left" w:pos="176"/>
              </w:tabs>
              <w:ind w:right="178"/>
            </w:pPr>
            <w:r>
              <w:t>Contrat de professionnalisation ou apprentissage</w:t>
            </w:r>
          </w:p>
          <w:p w14:paraId="2F8D3910" w14:textId="2B92C12C" w:rsidR="00A60133" w:rsidRDefault="00A60133" w:rsidP="003C0B79">
            <w:pPr>
              <w:pStyle w:val="Paragraphedeliste"/>
              <w:numPr>
                <w:ilvl w:val="0"/>
                <w:numId w:val="14"/>
              </w:numPr>
              <w:tabs>
                <w:tab w:val="left" w:pos="176"/>
              </w:tabs>
              <w:ind w:right="178"/>
            </w:pPr>
            <w:r>
              <w:t>Des équipements (masques, gel hydroalcoolique, …) sont remis afin de protéger nos salariés pendant la crise sanitaire.</w:t>
            </w:r>
          </w:p>
          <w:p w14:paraId="225C3ED2" w14:textId="468469F2" w:rsidR="003C0B79" w:rsidRPr="00C45427" w:rsidRDefault="003C0B79" w:rsidP="003C0B79">
            <w:pPr>
              <w:pStyle w:val="Paragraphedeliste"/>
              <w:numPr>
                <w:ilvl w:val="0"/>
                <w:numId w:val="14"/>
              </w:numPr>
              <w:tabs>
                <w:tab w:val="left" w:pos="176"/>
              </w:tabs>
              <w:ind w:right="178"/>
            </w:pPr>
            <w:r w:rsidRPr="00C45427">
              <w:t xml:space="preserve">Poste à pourvoir à compter du </w:t>
            </w:r>
            <w:r>
              <w:t>1</w:t>
            </w:r>
            <w:r w:rsidRPr="002A34B1">
              <w:rPr>
                <w:vertAlign w:val="superscript"/>
              </w:rPr>
              <w:t>er</w:t>
            </w:r>
            <w:r>
              <w:t xml:space="preserve"> septembre 2021</w:t>
            </w:r>
          </w:p>
          <w:p w14:paraId="73126419" w14:textId="77777777" w:rsidR="00942C40" w:rsidRPr="00BB314D" w:rsidRDefault="00942C40" w:rsidP="00866300">
            <w:pPr>
              <w:ind w:left="176" w:right="178"/>
              <w:rPr>
                <w:rFonts w:cstheme="minorHAnsi"/>
                <w:bCs/>
              </w:rPr>
            </w:pPr>
          </w:p>
          <w:p w14:paraId="2396F71D" w14:textId="77777777" w:rsidR="00F57C68" w:rsidRPr="00BB314D" w:rsidRDefault="00866300" w:rsidP="00866300">
            <w:pPr>
              <w:ind w:left="176" w:right="178"/>
              <w:rPr>
                <w:rFonts w:cstheme="minorHAnsi"/>
                <w:b/>
                <w:bCs/>
              </w:rPr>
            </w:pPr>
            <w:r w:rsidRPr="00BB314D">
              <w:rPr>
                <w:rFonts w:cstheme="minorHAnsi"/>
                <w:b/>
                <w:bCs/>
                <w:u w:val="single"/>
              </w:rPr>
              <w:t>Renseignements</w:t>
            </w:r>
            <w:r w:rsidRPr="00BB314D">
              <w:rPr>
                <w:rFonts w:cstheme="minorHAnsi"/>
                <w:b/>
                <w:bCs/>
              </w:rPr>
              <w:t> :</w:t>
            </w:r>
          </w:p>
          <w:p w14:paraId="7192D9E4" w14:textId="53A21FB3" w:rsidR="002B01ED" w:rsidRPr="00BB314D" w:rsidRDefault="00B66E0B" w:rsidP="00B66E0B">
            <w:pPr>
              <w:ind w:right="17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</w:t>
            </w:r>
            <w:r w:rsidR="002B01ED" w:rsidRPr="00BB314D">
              <w:rPr>
                <w:rFonts w:cstheme="minorHAnsi"/>
                <w:bCs/>
              </w:rPr>
              <w:t xml:space="preserve">Pour obtenir plus d’informations, vous pouvez contacter : </w:t>
            </w:r>
          </w:p>
          <w:p w14:paraId="29BDEF2C" w14:textId="77777777" w:rsidR="002B01ED" w:rsidRPr="00BB314D" w:rsidRDefault="002B01ED" w:rsidP="002B01ED">
            <w:pPr>
              <w:ind w:left="164" w:right="178"/>
              <w:rPr>
                <w:rFonts w:cstheme="minorHAnsi"/>
                <w:bCs/>
              </w:rPr>
            </w:pPr>
            <w:r w:rsidRPr="00BB314D">
              <w:rPr>
                <w:rFonts w:cstheme="minorHAnsi"/>
                <w:bCs/>
              </w:rPr>
              <w:t xml:space="preserve">Madame CHANTEUR – Service RH au 02 33 75 10 87 </w:t>
            </w:r>
          </w:p>
          <w:p w14:paraId="768D41D3" w14:textId="77777777" w:rsidR="002B01ED" w:rsidRPr="00BB314D" w:rsidRDefault="002B01ED" w:rsidP="002B01ED">
            <w:pPr>
              <w:ind w:left="176" w:right="178"/>
              <w:jc w:val="center"/>
              <w:rPr>
                <w:rFonts w:cstheme="minorHAnsi"/>
                <w:bCs/>
              </w:rPr>
            </w:pPr>
          </w:p>
          <w:p w14:paraId="24232980" w14:textId="77777777" w:rsidR="00E44628" w:rsidRPr="00BB314D" w:rsidRDefault="00E44628" w:rsidP="002B01ED">
            <w:pPr>
              <w:ind w:left="176" w:right="178"/>
              <w:rPr>
                <w:rFonts w:cstheme="minorHAnsi"/>
                <w:bCs/>
              </w:rPr>
            </w:pPr>
          </w:p>
          <w:p w14:paraId="73FBD210" w14:textId="77777777" w:rsidR="00E44628" w:rsidRPr="00BB314D" w:rsidRDefault="00E44628" w:rsidP="00E44628">
            <w:pPr>
              <w:ind w:left="176" w:right="178"/>
              <w:rPr>
                <w:rFonts w:cstheme="minorHAnsi"/>
                <w:b/>
                <w:bCs/>
                <w:u w:val="single"/>
              </w:rPr>
            </w:pPr>
            <w:r w:rsidRPr="00BB314D">
              <w:rPr>
                <w:rFonts w:cstheme="minorHAnsi"/>
                <w:b/>
                <w:bCs/>
                <w:u w:val="single"/>
              </w:rPr>
              <w:t>Modalités de candidature :</w:t>
            </w:r>
          </w:p>
          <w:p w14:paraId="1EB6A35B" w14:textId="77777777" w:rsidR="00E44628" w:rsidRPr="00BB314D" w:rsidRDefault="00E44628" w:rsidP="00E44628">
            <w:pPr>
              <w:ind w:left="176" w:right="178"/>
              <w:jc w:val="center"/>
              <w:rPr>
                <w:rFonts w:cstheme="minorHAnsi"/>
                <w:b/>
                <w:bCs/>
              </w:rPr>
            </w:pPr>
            <w:r w:rsidRPr="00BB314D">
              <w:rPr>
                <w:rFonts w:cstheme="minorHAnsi"/>
                <w:bCs/>
              </w:rPr>
              <w:t xml:space="preserve">Adresser lettre de motivation et C.V en privilégiant l’adresse mail suivante : </w:t>
            </w:r>
            <w:hyperlink r:id="rId9" w:history="1">
              <w:r w:rsidRPr="00BB314D">
                <w:rPr>
                  <w:rStyle w:val="Lienhypertexte"/>
                  <w:rFonts w:cstheme="minorHAnsi"/>
                </w:rPr>
                <w:t>recrutement@manche-habitat.fr</w:t>
              </w:r>
            </w:hyperlink>
          </w:p>
          <w:p w14:paraId="5FA59121" w14:textId="77777777" w:rsidR="00E44628" w:rsidRPr="00BB314D" w:rsidRDefault="00E44628" w:rsidP="00E44628">
            <w:pPr>
              <w:ind w:left="176" w:right="178"/>
              <w:jc w:val="center"/>
              <w:rPr>
                <w:rFonts w:cstheme="minorHAnsi"/>
                <w:bCs/>
              </w:rPr>
            </w:pPr>
            <w:r w:rsidRPr="00BB314D">
              <w:rPr>
                <w:rFonts w:cstheme="minorHAnsi"/>
                <w:bCs/>
              </w:rPr>
              <w:t>ou par courrier</w:t>
            </w:r>
          </w:p>
          <w:p w14:paraId="6DBD8C3B" w14:textId="77777777" w:rsidR="00E44628" w:rsidRPr="00BB314D" w:rsidRDefault="00E44628" w:rsidP="00E44628">
            <w:pPr>
              <w:ind w:left="176" w:right="178"/>
              <w:jc w:val="center"/>
              <w:rPr>
                <w:rFonts w:cstheme="minorHAnsi"/>
                <w:bCs/>
              </w:rPr>
            </w:pPr>
            <w:r w:rsidRPr="00BB314D">
              <w:rPr>
                <w:rFonts w:cstheme="minorHAnsi"/>
                <w:bCs/>
              </w:rPr>
              <w:t>MANCHE HABITAT</w:t>
            </w:r>
          </w:p>
          <w:p w14:paraId="1BB9AD32" w14:textId="77777777" w:rsidR="00E44628" w:rsidRPr="00BB314D" w:rsidRDefault="00E44628" w:rsidP="00E44628">
            <w:pPr>
              <w:ind w:left="176" w:right="178"/>
              <w:jc w:val="center"/>
              <w:rPr>
                <w:rFonts w:cstheme="minorHAnsi"/>
                <w:bCs/>
              </w:rPr>
            </w:pPr>
            <w:r w:rsidRPr="00BB314D">
              <w:rPr>
                <w:rFonts w:cstheme="minorHAnsi"/>
                <w:bCs/>
              </w:rPr>
              <w:t>5 rue Emile ENAULT</w:t>
            </w:r>
          </w:p>
          <w:p w14:paraId="3D361116" w14:textId="77777777" w:rsidR="00E44628" w:rsidRPr="00BB314D" w:rsidRDefault="00E44628" w:rsidP="00E44628">
            <w:pPr>
              <w:ind w:left="176" w:right="178"/>
              <w:jc w:val="center"/>
              <w:rPr>
                <w:rFonts w:cstheme="minorHAnsi"/>
                <w:bCs/>
              </w:rPr>
            </w:pPr>
            <w:r w:rsidRPr="00BB314D">
              <w:rPr>
                <w:rFonts w:cstheme="minorHAnsi"/>
                <w:bCs/>
              </w:rPr>
              <w:t>BP 50 440</w:t>
            </w:r>
          </w:p>
          <w:p w14:paraId="5E3A3C20" w14:textId="77777777" w:rsidR="00E44628" w:rsidRPr="00BB314D" w:rsidRDefault="00E44628" w:rsidP="00E44628">
            <w:pPr>
              <w:ind w:left="176" w:right="178"/>
              <w:jc w:val="center"/>
              <w:rPr>
                <w:rFonts w:cstheme="minorHAnsi"/>
                <w:bCs/>
              </w:rPr>
            </w:pPr>
            <w:r w:rsidRPr="00BB314D">
              <w:rPr>
                <w:rFonts w:cstheme="minorHAnsi"/>
                <w:bCs/>
              </w:rPr>
              <w:t>50 010 SAINT-LÔ CEDEX</w:t>
            </w:r>
          </w:p>
          <w:p w14:paraId="7B218E3C" w14:textId="77777777" w:rsidR="002B01ED" w:rsidRPr="00BB314D" w:rsidRDefault="002B01ED" w:rsidP="002B01ED">
            <w:pPr>
              <w:ind w:left="176" w:right="178"/>
              <w:jc w:val="center"/>
              <w:rPr>
                <w:rFonts w:cstheme="minorHAnsi"/>
                <w:bCs/>
              </w:rPr>
            </w:pPr>
          </w:p>
          <w:p w14:paraId="515A823E" w14:textId="2B598650" w:rsidR="00FA07A3" w:rsidRPr="00BB314D" w:rsidRDefault="00FA07A3" w:rsidP="00E44628">
            <w:pPr>
              <w:ind w:left="176" w:right="178"/>
              <w:rPr>
                <w:rFonts w:cstheme="minorHAnsi"/>
                <w:bCs/>
              </w:rPr>
            </w:pPr>
            <w:r w:rsidRPr="00BB314D">
              <w:rPr>
                <w:rFonts w:cstheme="minorHAnsi"/>
                <w:bCs/>
              </w:rPr>
              <w:t xml:space="preserve">Date limite de candidature : </w:t>
            </w:r>
            <w:r w:rsidR="00CB0553">
              <w:rPr>
                <w:rFonts w:cstheme="minorHAnsi"/>
                <w:bCs/>
              </w:rPr>
              <w:t>21</w:t>
            </w:r>
            <w:r w:rsidR="002B01ED" w:rsidRPr="00BB314D">
              <w:rPr>
                <w:rFonts w:cstheme="minorHAnsi"/>
                <w:bCs/>
              </w:rPr>
              <w:t>/</w:t>
            </w:r>
            <w:r w:rsidR="00410EA6" w:rsidRPr="00BB314D">
              <w:rPr>
                <w:rFonts w:cstheme="minorHAnsi"/>
                <w:bCs/>
              </w:rPr>
              <w:t>0</w:t>
            </w:r>
            <w:r w:rsidR="003C0B79">
              <w:rPr>
                <w:rFonts w:cstheme="minorHAnsi"/>
                <w:bCs/>
              </w:rPr>
              <w:t>5</w:t>
            </w:r>
            <w:r w:rsidR="002B01ED" w:rsidRPr="00BB314D">
              <w:rPr>
                <w:rFonts w:cstheme="minorHAnsi"/>
                <w:bCs/>
              </w:rPr>
              <w:t>/</w:t>
            </w:r>
            <w:r w:rsidRPr="00BB314D">
              <w:rPr>
                <w:rFonts w:cstheme="minorHAnsi"/>
                <w:bCs/>
              </w:rPr>
              <w:t>202</w:t>
            </w:r>
            <w:r w:rsidR="00410EA6" w:rsidRPr="00BB314D">
              <w:rPr>
                <w:rFonts w:cstheme="minorHAnsi"/>
                <w:bCs/>
              </w:rPr>
              <w:t>1</w:t>
            </w:r>
          </w:p>
        </w:tc>
      </w:tr>
      <w:tr w:rsidR="00B66E0B" w14:paraId="5BB0741F" w14:textId="77777777" w:rsidTr="00F57C68">
        <w:trPr>
          <w:jc w:val="center"/>
        </w:trPr>
        <w:tc>
          <w:tcPr>
            <w:tcW w:w="9475" w:type="dxa"/>
            <w:tcBorders>
              <w:top w:val="nil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</w:tcPr>
          <w:p w14:paraId="69E6F7E1" w14:textId="77777777" w:rsidR="00B66E0B" w:rsidRPr="00BB314D" w:rsidRDefault="00B66E0B" w:rsidP="009F4233">
            <w:pPr>
              <w:ind w:left="142" w:right="175"/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5CC0635B" w14:textId="77777777" w:rsidR="00B66E0B" w:rsidRPr="00BB314D" w:rsidRDefault="00B66E0B" w:rsidP="0005668F">
            <w:pPr>
              <w:ind w:left="176" w:right="178"/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6A0C7887" w14:textId="77777777" w:rsidR="00711FBF" w:rsidRPr="00866300" w:rsidRDefault="00711FBF" w:rsidP="00866300">
      <w:pPr>
        <w:rPr>
          <w:sz w:val="4"/>
          <w:szCs w:val="4"/>
        </w:rPr>
      </w:pPr>
    </w:p>
    <w:sectPr w:rsidR="00711FBF" w:rsidRPr="00866300" w:rsidSect="00D0005C">
      <w:pgSz w:w="16838" w:h="11906" w:orient="landscape" w:code="9"/>
      <w:pgMar w:top="567" w:right="567" w:bottom="567" w:left="567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179A" w14:textId="77777777" w:rsidR="00F57C68" w:rsidRDefault="00F57C68" w:rsidP="00F57C68">
      <w:pPr>
        <w:spacing w:after="0" w:line="240" w:lineRule="auto"/>
      </w:pPr>
      <w:r>
        <w:separator/>
      </w:r>
    </w:p>
  </w:endnote>
  <w:endnote w:type="continuationSeparator" w:id="0">
    <w:p w14:paraId="0E956CAD" w14:textId="77777777" w:rsidR="00F57C68" w:rsidRDefault="00F57C68" w:rsidP="00F5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CB6EA" w14:textId="77777777" w:rsidR="00F57C68" w:rsidRDefault="00F57C68" w:rsidP="00F57C68">
      <w:pPr>
        <w:spacing w:after="0" w:line="240" w:lineRule="auto"/>
      </w:pPr>
      <w:r>
        <w:separator/>
      </w:r>
    </w:p>
  </w:footnote>
  <w:footnote w:type="continuationSeparator" w:id="0">
    <w:p w14:paraId="72B0BAF0" w14:textId="77777777" w:rsidR="00F57C68" w:rsidRDefault="00F57C68" w:rsidP="00F57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A7E"/>
    <w:multiLevelType w:val="hybridMultilevel"/>
    <w:tmpl w:val="11901020"/>
    <w:lvl w:ilvl="0" w:tplc="040C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04AF50F0"/>
    <w:multiLevelType w:val="hybridMultilevel"/>
    <w:tmpl w:val="AB0EBBD6"/>
    <w:lvl w:ilvl="0" w:tplc="040C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C6E0E58"/>
    <w:multiLevelType w:val="hybridMultilevel"/>
    <w:tmpl w:val="5D34025A"/>
    <w:lvl w:ilvl="0" w:tplc="F5E63EF2">
      <w:start w:val="3"/>
      <w:numFmt w:val="bullet"/>
      <w:lvlText w:val="-"/>
      <w:lvlJc w:val="left"/>
      <w:pPr>
        <w:ind w:left="178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D9A70C9"/>
    <w:multiLevelType w:val="hybridMultilevel"/>
    <w:tmpl w:val="3AB216A0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26317"/>
    <w:multiLevelType w:val="hybridMultilevel"/>
    <w:tmpl w:val="274292A0"/>
    <w:lvl w:ilvl="0" w:tplc="F5E63EF2">
      <w:start w:val="3"/>
      <w:numFmt w:val="bullet"/>
      <w:lvlText w:val="-"/>
      <w:lvlJc w:val="left"/>
      <w:pPr>
        <w:ind w:left="1785" w:hanging="360"/>
      </w:pPr>
      <w:rPr>
        <w:rFonts w:ascii="Comic Sans MS" w:eastAsia="Times New Roman" w:hAnsi="Comic Sans MS" w:cs="Times New Roman" w:hint="default"/>
      </w:rPr>
    </w:lvl>
    <w:lvl w:ilvl="1" w:tplc="F5E63EF2">
      <w:start w:val="3"/>
      <w:numFmt w:val="bullet"/>
      <w:lvlText w:val="-"/>
      <w:lvlJc w:val="left"/>
      <w:pPr>
        <w:ind w:left="2505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116922E5"/>
    <w:multiLevelType w:val="hybridMultilevel"/>
    <w:tmpl w:val="6A40B1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F2FDE8">
      <w:start w:val="4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F4E"/>
    <w:multiLevelType w:val="hybridMultilevel"/>
    <w:tmpl w:val="3C0263F0"/>
    <w:lvl w:ilvl="0" w:tplc="040C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4E304C5"/>
    <w:multiLevelType w:val="singleLevel"/>
    <w:tmpl w:val="CA6068F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 w15:restartNumberingAfterBreak="0">
    <w:nsid w:val="1BE55E3A"/>
    <w:multiLevelType w:val="hybridMultilevel"/>
    <w:tmpl w:val="A022A5FE"/>
    <w:lvl w:ilvl="0" w:tplc="6880921C">
      <w:numFmt w:val="bullet"/>
      <w:lvlText w:val="-"/>
      <w:lvlJc w:val="left"/>
      <w:pPr>
        <w:ind w:left="76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1DA73FFB"/>
    <w:multiLevelType w:val="singleLevel"/>
    <w:tmpl w:val="FE0EEE22"/>
    <w:lvl w:ilvl="0">
      <w:start w:val="1"/>
      <w:numFmt w:val="bullet"/>
      <w:pStyle w:val="RETRAI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4302DF"/>
    <w:multiLevelType w:val="hybridMultilevel"/>
    <w:tmpl w:val="AFE804D2"/>
    <w:lvl w:ilvl="0" w:tplc="48C04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D74EA"/>
    <w:multiLevelType w:val="hybridMultilevel"/>
    <w:tmpl w:val="246804D4"/>
    <w:lvl w:ilvl="0" w:tplc="040C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25352706"/>
    <w:multiLevelType w:val="hybridMultilevel"/>
    <w:tmpl w:val="7F9874E6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9286851"/>
    <w:multiLevelType w:val="hybridMultilevel"/>
    <w:tmpl w:val="7F16E37A"/>
    <w:lvl w:ilvl="0" w:tplc="798ECE5A">
      <w:numFmt w:val="bullet"/>
      <w:lvlText w:val="-"/>
      <w:lvlJc w:val="left"/>
      <w:pPr>
        <w:ind w:left="53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B593C"/>
    <w:multiLevelType w:val="hybridMultilevel"/>
    <w:tmpl w:val="08D078FA"/>
    <w:lvl w:ilvl="0" w:tplc="CAB4E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D3599"/>
    <w:multiLevelType w:val="hybridMultilevel"/>
    <w:tmpl w:val="F0A0EA6E"/>
    <w:lvl w:ilvl="0" w:tplc="040C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51394165"/>
    <w:multiLevelType w:val="hybridMultilevel"/>
    <w:tmpl w:val="0E1E14B8"/>
    <w:lvl w:ilvl="0" w:tplc="798ECE5A">
      <w:numFmt w:val="bullet"/>
      <w:lvlText w:val="-"/>
      <w:lvlJc w:val="left"/>
      <w:pPr>
        <w:ind w:left="564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55FF69E4"/>
    <w:multiLevelType w:val="hybridMultilevel"/>
    <w:tmpl w:val="923EC8CC"/>
    <w:lvl w:ilvl="0" w:tplc="F84AF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5360D"/>
    <w:multiLevelType w:val="hybridMultilevel"/>
    <w:tmpl w:val="6A1E8BE6"/>
    <w:lvl w:ilvl="0" w:tplc="AD5AEA3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C725E55"/>
    <w:multiLevelType w:val="hybridMultilevel"/>
    <w:tmpl w:val="4D52A2E0"/>
    <w:lvl w:ilvl="0" w:tplc="040C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0" w15:restartNumberingAfterBreak="0">
    <w:nsid w:val="61E3191F"/>
    <w:multiLevelType w:val="hybridMultilevel"/>
    <w:tmpl w:val="03F65392"/>
    <w:lvl w:ilvl="0" w:tplc="F5E63EF2">
      <w:start w:val="3"/>
      <w:numFmt w:val="bullet"/>
      <w:lvlText w:val="-"/>
      <w:lvlJc w:val="left"/>
      <w:pPr>
        <w:ind w:left="1571" w:hanging="360"/>
      </w:pPr>
      <w:rPr>
        <w:rFonts w:ascii="Comic Sans MS" w:eastAsia="Times New Roman" w:hAnsi="Comic Sans MS" w:cs="Times New Roman" w:hint="default"/>
      </w:rPr>
    </w:lvl>
    <w:lvl w:ilvl="1" w:tplc="F5E63EF2">
      <w:start w:val="3"/>
      <w:numFmt w:val="bullet"/>
      <w:lvlText w:val="-"/>
      <w:lvlJc w:val="left"/>
      <w:pPr>
        <w:ind w:left="2291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8E95E8C"/>
    <w:multiLevelType w:val="hybridMultilevel"/>
    <w:tmpl w:val="CDEE9902"/>
    <w:lvl w:ilvl="0" w:tplc="F5E63EF2">
      <w:start w:val="3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D5411E"/>
    <w:multiLevelType w:val="hybridMultilevel"/>
    <w:tmpl w:val="BB1A6058"/>
    <w:lvl w:ilvl="0" w:tplc="B0D219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10"/>
  </w:num>
  <w:num w:numId="5">
    <w:abstractNumId w:val="18"/>
  </w:num>
  <w:num w:numId="6">
    <w:abstractNumId w:val="7"/>
  </w:num>
  <w:num w:numId="7">
    <w:abstractNumId w:val="9"/>
  </w:num>
  <w:num w:numId="8">
    <w:abstractNumId w:val="5"/>
  </w:num>
  <w:num w:numId="9">
    <w:abstractNumId w:val="20"/>
  </w:num>
  <w:num w:numId="10">
    <w:abstractNumId w:val="21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16"/>
  </w:num>
  <w:num w:numId="17">
    <w:abstractNumId w:val="9"/>
  </w:num>
  <w:num w:numId="18">
    <w:abstractNumId w:val="12"/>
  </w:num>
  <w:num w:numId="19">
    <w:abstractNumId w:val="11"/>
  </w:num>
  <w:num w:numId="20">
    <w:abstractNumId w:val="15"/>
  </w:num>
  <w:num w:numId="21">
    <w:abstractNumId w:val="19"/>
  </w:num>
  <w:num w:numId="22">
    <w:abstractNumId w:val="1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537"/>
    <w:rsid w:val="000062FC"/>
    <w:rsid w:val="00016C69"/>
    <w:rsid w:val="0005668F"/>
    <w:rsid w:val="00071CDB"/>
    <w:rsid w:val="00083D40"/>
    <w:rsid w:val="00085097"/>
    <w:rsid w:val="000904B2"/>
    <w:rsid w:val="000919C9"/>
    <w:rsid w:val="000A5395"/>
    <w:rsid w:val="000F2FAD"/>
    <w:rsid w:val="000F6528"/>
    <w:rsid w:val="001104A0"/>
    <w:rsid w:val="00113E4C"/>
    <w:rsid w:val="001159FE"/>
    <w:rsid w:val="001240E4"/>
    <w:rsid w:val="001459A8"/>
    <w:rsid w:val="001544FC"/>
    <w:rsid w:val="0016447C"/>
    <w:rsid w:val="00167943"/>
    <w:rsid w:val="001765D8"/>
    <w:rsid w:val="001771DC"/>
    <w:rsid w:val="001C7715"/>
    <w:rsid w:val="001D1168"/>
    <w:rsid w:val="001D18F8"/>
    <w:rsid w:val="001F3BEE"/>
    <w:rsid w:val="0020464A"/>
    <w:rsid w:val="002456B0"/>
    <w:rsid w:val="00293085"/>
    <w:rsid w:val="002B01ED"/>
    <w:rsid w:val="002E1D32"/>
    <w:rsid w:val="002E68ED"/>
    <w:rsid w:val="003520AD"/>
    <w:rsid w:val="00382692"/>
    <w:rsid w:val="003907A6"/>
    <w:rsid w:val="003A7716"/>
    <w:rsid w:val="003C0B79"/>
    <w:rsid w:val="003E6E30"/>
    <w:rsid w:val="003F6312"/>
    <w:rsid w:val="00401F30"/>
    <w:rsid w:val="0040584A"/>
    <w:rsid w:val="00410EA6"/>
    <w:rsid w:val="00412014"/>
    <w:rsid w:val="00413009"/>
    <w:rsid w:val="004251A2"/>
    <w:rsid w:val="00426204"/>
    <w:rsid w:val="00426D4C"/>
    <w:rsid w:val="004460F8"/>
    <w:rsid w:val="0046322F"/>
    <w:rsid w:val="00465105"/>
    <w:rsid w:val="00481219"/>
    <w:rsid w:val="004A2535"/>
    <w:rsid w:val="004A4784"/>
    <w:rsid w:val="00500591"/>
    <w:rsid w:val="00500C55"/>
    <w:rsid w:val="005027C1"/>
    <w:rsid w:val="00505139"/>
    <w:rsid w:val="00511239"/>
    <w:rsid w:val="00522442"/>
    <w:rsid w:val="005333B3"/>
    <w:rsid w:val="00552180"/>
    <w:rsid w:val="0057062B"/>
    <w:rsid w:val="005752F6"/>
    <w:rsid w:val="00585CEE"/>
    <w:rsid w:val="0059470E"/>
    <w:rsid w:val="0059590E"/>
    <w:rsid w:val="005A254B"/>
    <w:rsid w:val="005B67E7"/>
    <w:rsid w:val="005D798F"/>
    <w:rsid w:val="005E25D1"/>
    <w:rsid w:val="0061018E"/>
    <w:rsid w:val="00614934"/>
    <w:rsid w:val="006251AB"/>
    <w:rsid w:val="00627E4F"/>
    <w:rsid w:val="0066002F"/>
    <w:rsid w:val="00667BD3"/>
    <w:rsid w:val="00690FD4"/>
    <w:rsid w:val="006A6808"/>
    <w:rsid w:val="006C1F2E"/>
    <w:rsid w:val="006E4EF6"/>
    <w:rsid w:val="00711F79"/>
    <w:rsid w:val="00711FBF"/>
    <w:rsid w:val="0071327A"/>
    <w:rsid w:val="00721F71"/>
    <w:rsid w:val="00732782"/>
    <w:rsid w:val="00743308"/>
    <w:rsid w:val="00746AD7"/>
    <w:rsid w:val="00761EC0"/>
    <w:rsid w:val="00763774"/>
    <w:rsid w:val="007666DE"/>
    <w:rsid w:val="0077492C"/>
    <w:rsid w:val="00777537"/>
    <w:rsid w:val="0077762A"/>
    <w:rsid w:val="007878E2"/>
    <w:rsid w:val="007A59D3"/>
    <w:rsid w:val="007B0539"/>
    <w:rsid w:val="007B40EC"/>
    <w:rsid w:val="007B77F3"/>
    <w:rsid w:val="007C31A6"/>
    <w:rsid w:val="007E5EEC"/>
    <w:rsid w:val="007F0DF1"/>
    <w:rsid w:val="00866300"/>
    <w:rsid w:val="00890B6D"/>
    <w:rsid w:val="008E2E19"/>
    <w:rsid w:val="008E73FF"/>
    <w:rsid w:val="00900FBB"/>
    <w:rsid w:val="0091383D"/>
    <w:rsid w:val="00927D0D"/>
    <w:rsid w:val="00942C40"/>
    <w:rsid w:val="00953AE4"/>
    <w:rsid w:val="009667A4"/>
    <w:rsid w:val="00984FEF"/>
    <w:rsid w:val="009920A8"/>
    <w:rsid w:val="00992891"/>
    <w:rsid w:val="009D2C5C"/>
    <w:rsid w:val="009F4233"/>
    <w:rsid w:val="009F6839"/>
    <w:rsid w:val="00A22C7D"/>
    <w:rsid w:val="00A40FDB"/>
    <w:rsid w:val="00A51E28"/>
    <w:rsid w:val="00A5559F"/>
    <w:rsid w:val="00A60133"/>
    <w:rsid w:val="00A65C31"/>
    <w:rsid w:val="00A7450E"/>
    <w:rsid w:val="00A74707"/>
    <w:rsid w:val="00A80DF8"/>
    <w:rsid w:val="00A8431D"/>
    <w:rsid w:val="00A933A0"/>
    <w:rsid w:val="00AA1430"/>
    <w:rsid w:val="00AA27FC"/>
    <w:rsid w:val="00AB0A11"/>
    <w:rsid w:val="00AD7D35"/>
    <w:rsid w:val="00AF7BE5"/>
    <w:rsid w:val="00B050E8"/>
    <w:rsid w:val="00B25200"/>
    <w:rsid w:val="00B52FBD"/>
    <w:rsid w:val="00B53F09"/>
    <w:rsid w:val="00B66E0B"/>
    <w:rsid w:val="00BB0388"/>
    <w:rsid w:val="00BB314D"/>
    <w:rsid w:val="00BB51E6"/>
    <w:rsid w:val="00BC08C0"/>
    <w:rsid w:val="00BC24E5"/>
    <w:rsid w:val="00BC2BE0"/>
    <w:rsid w:val="00C116AC"/>
    <w:rsid w:val="00C327BD"/>
    <w:rsid w:val="00C45427"/>
    <w:rsid w:val="00C607F6"/>
    <w:rsid w:val="00C6127D"/>
    <w:rsid w:val="00C650E7"/>
    <w:rsid w:val="00C81208"/>
    <w:rsid w:val="00C82BAB"/>
    <w:rsid w:val="00CA1DED"/>
    <w:rsid w:val="00CB0553"/>
    <w:rsid w:val="00CB2BC5"/>
    <w:rsid w:val="00CC4CCC"/>
    <w:rsid w:val="00D0005C"/>
    <w:rsid w:val="00D00E4C"/>
    <w:rsid w:val="00D228ED"/>
    <w:rsid w:val="00D51082"/>
    <w:rsid w:val="00D76EBA"/>
    <w:rsid w:val="00DA26DD"/>
    <w:rsid w:val="00DA4ECC"/>
    <w:rsid w:val="00DE662B"/>
    <w:rsid w:val="00E02963"/>
    <w:rsid w:val="00E44628"/>
    <w:rsid w:val="00E45762"/>
    <w:rsid w:val="00E76712"/>
    <w:rsid w:val="00EB3321"/>
    <w:rsid w:val="00EB778F"/>
    <w:rsid w:val="00ED2C59"/>
    <w:rsid w:val="00EE013D"/>
    <w:rsid w:val="00EE0B3D"/>
    <w:rsid w:val="00EF09B7"/>
    <w:rsid w:val="00F23E38"/>
    <w:rsid w:val="00F255C9"/>
    <w:rsid w:val="00F57C68"/>
    <w:rsid w:val="00F67707"/>
    <w:rsid w:val="00F82420"/>
    <w:rsid w:val="00FA07A3"/>
    <w:rsid w:val="00FB4F74"/>
    <w:rsid w:val="00FC4E84"/>
    <w:rsid w:val="00FE2B59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4883"/>
  <w15:docId w15:val="{19765278-68B3-467C-B1F8-A4506832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C69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C327BD"/>
    <w:pPr>
      <w:spacing w:after="0" w:line="240" w:lineRule="auto"/>
    </w:pPr>
    <w:rPr>
      <w:rFonts w:ascii="CG Times (W1)" w:eastAsia="Times New Roman" w:hAnsi="CG Times (W1)" w:cs="Times New Roman"/>
      <w:shadow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22442"/>
    <w:pPr>
      <w:ind w:left="720"/>
      <w:contextualSpacing/>
    </w:pPr>
  </w:style>
  <w:style w:type="paragraph" w:customStyle="1" w:styleId="RETRAIT1">
    <w:name w:val="RETRAIT1"/>
    <w:rsid w:val="00511239"/>
    <w:pPr>
      <w:numPr>
        <w:numId w:val="7"/>
      </w:numPr>
      <w:spacing w:after="120" w:line="240" w:lineRule="auto"/>
      <w:jc w:val="both"/>
    </w:pPr>
    <w:rPr>
      <w:rFonts w:ascii="Tahoma" w:eastAsia="Times New Roman" w:hAnsi="Tahoma" w:cs="Times New Roman"/>
      <w:color w:val="00000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776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7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C68"/>
  </w:style>
  <w:style w:type="paragraph" w:styleId="Pieddepage">
    <w:name w:val="footer"/>
    <w:basedOn w:val="Normal"/>
    <w:link w:val="PieddepageCar"/>
    <w:uiPriority w:val="99"/>
    <w:unhideWhenUsed/>
    <w:rsid w:val="00F57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C68"/>
  </w:style>
  <w:style w:type="character" w:customStyle="1" w:styleId="wbzude">
    <w:name w:val="wbzude"/>
    <w:basedOn w:val="Policepardfaut"/>
    <w:rsid w:val="0092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tement@manche-habit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D9AF-20F7-40E8-B819-B5349F37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Manche Habitat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 Sylvain</dc:creator>
  <cp:lastModifiedBy>Chanteur Joëlle</cp:lastModifiedBy>
  <cp:revision>10</cp:revision>
  <cp:lastPrinted>2021-04-23T07:21:00Z</cp:lastPrinted>
  <dcterms:created xsi:type="dcterms:W3CDTF">2021-04-23T07:12:00Z</dcterms:created>
  <dcterms:modified xsi:type="dcterms:W3CDTF">2021-04-23T07:34:00Z</dcterms:modified>
</cp:coreProperties>
</file>