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B882"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Nous proposons un stage à vos étudiants de fin de 2</w:t>
      </w:r>
      <w:r w:rsidRPr="002670DD">
        <w:rPr>
          <w:rFonts w:ascii="Times New Roman" w:eastAsia="Times New Roman" w:hAnsi="Times New Roman" w:cs="Times New Roman"/>
          <w:sz w:val="24"/>
          <w:szCs w:val="24"/>
          <w:vertAlign w:val="superscript"/>
          <w:lang w:eastAsia="fr-FR"/>
        </w:rPr>
        <w:t>ème</w:t>
      </w:r>
      <w:r w:rsidRPr="002670DD">
        <w:rPr>
          <w:rFonts w:ascii="Times New Roman" w:eastAsia="Times New Roman" w:hAnsi="Times New Roman" w:cs="Times New Roman"/>
          <w:sz w:val="24"/>
          <w:szCs w:val="24"/>
          <w:lang w:eastAsia="fr-FR"/>
        </w:rPr>
        <w:t xml:space="preserve"> ou 3</w:t>
      </w:r>
      <w:r w:rsidRPr="002670DD">
        <w:rPr>
          <w:rFonts w:ascii="Times New Roman" w:eastAsia="Times New Roman" w:hAnsi="Times New Roman" w:cs="Times New Roman"/>
          <w:sz w:val="24"/>
          <w:szCs w:val="24"/>
          <w:vertAlign w:val="superscript"/>
          <w:lang w:eastAsia="fr-FR"/>
        </w:rPr>
        <w:t>ème</w:t>
      </w:r>
      <w:r w:rsidRPr="002670DD">
        <w:rPr>
          <w:rFonts w:ascii="Times New Roman" w:eastAsia="Times New Roman" w:hAnsi="Times New Roman" w:cs="Times New Roman"/>
          <w:sz w:val="24"/>
          <w:szCs w:val="24"/>
          <w:lang w:eastAsia="fr-FR"/>
        </w:rPr>
        <w:t xml:space="preserve"> année en Mesures Physiques.</w:t>
      </w:r>
    </w:p>
    <w:p w14:paraId="4C8D1A68"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w:t>
      </w:r>
    </w:p>
    <w:p w14:paraId="5C3AF70C"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Présentation de la société (</w:t>
      </w:r>
      <w:hyperlink r:id="rId4" w:tgtFrame="_blank" w:history="1">
        <w:r w:rsidRPr="002670DD">
          <w:rPr>
            <w:rFonts w:ascii="Times New Roman" w:eastAsia="Times New Roman" w:hAnsi="Times New Roman" w:cs="Times New Roman"/>
            <w:color w:val="0000FF"/>
            <w:sz w:val="24"/>
            <w:szCs w:val="24"/>
            <w:u w:val="single"/>
            <w:lang w:eastAsia="fr-FR"/>
          </w:rPr>
          <w:t>www.axfil.fr</w:t>
        </w:r>
      </w:hyperlink>
      <w:r w:rsidRPr="002670DD">
        <w:rPr>
          <w:rFonts w:ascii="Times New Roman" w:eastAsia="Times New Roman" w:hAnsi="Times New Roman" w:cs="Times New Roman"/>
          <w:sz w:val="24"/>
          <w:szCs w:val="24"/>
          <w:lang w:eastAsia="fr-FR"/>
        </w:rPr>
        <w:t>)</w:t>
      </w:r>
    </w:p>
    <w:p w14:paraId="5D247D72"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Leader dans les pièces de précision en fils et bandes métalliques</w:t>
      </w:r>
    </w:p>
    <w:p w14:paraId="5BED6271" w14:textId="77777777" w:rsidR="002670DD" w:rsidRPr="002670DD" w:rsidRDefault="002670DD" w:rsidP="002670DD">
      <w:pPr>
        <w:spacing w:before="100" w:beforeAutospacing="1" w:after="100" w:afterAutospacing="1" w:line="240" w:lineRule="auto"/>
        <w:ind w:left="708" w:firstLine="708"/>
        <w:rPr>
          <w:rFonts w:ascii="Times New Roman" w:eastAsia="Times New Roman" w:hAnsi="Times New Roman" w:cs="Times New Roman"/>
          <w:sz w:val="24"/>
          <w:szCs w:val="24"/>
          <w:lang w:eastAsia="fr-FR"/>
        </w:rPr>
      </w:pPr>
      <w:proofErr w:type="spellStart"/>
      <w:r w:rsidRPr="002670DD">
        <w:rPr>
          <w:rFonts w:ascii="Times New Roman" w:eastAsia="Times New Roman" w:hAnsi="Times New Roman" w:cs="Times New Roman"/>
          <w:sz w:val="24"/>
          <w:szCs w:val="24"/>
          <w:lang w:eastAsia="fr-FR"/>
        </w:rPr>
        <w:t>Axfil</w:t>
      </w:r>
      <w:proofErr w:type="spellEnd"/>
      <w:r w:rsidRPr="002670DD">
        <w:rPr>
          <w:rFonts w:ascii="Times New Roman" w:eastAsia="Times New Roman" w:hAnsi="Times New Roman" w:cs="Times New Roman"/>
          <w:sz w:val="24"/>
          <w:szCs w:val="24"/>
          <w:lang w:eastAsia="fr-FR"/>
        </w:rPr>
        <w:t xml:space="preserve"> fabrique plus de 500 millions de pièces de précision et de grandes complexités par an en fils et bandes métalliques pour tous les secteurs de l’industrie.</w:t>
      </w:r>
    </w:p>
    <w:p w14:paraId="3CE675B3" w14:textId="77777777" w:rsidR="002670DD" w:rsidRPr="002670DD" w:rsidRDefault="002670DD" w:rsidP="002670DD">
      <w:pPr>
        <w:spacing w:before="100" w:beforeAutospacing="1" w:after="100" w:afterAutospacing="1" w:line="240" w:lineRule="auto"/>
        <w:ind w:left="708" w:firstLine="708"/>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Notre bureau d’études conçoit sur la base de votre cahier des charges, les machines et outillages qui garantiront au meilleur coût, la qualité et la répétabilité de vos pièces en petites, moyennes et grandes séries.</w:t>
      </w:r>
    </w:p>
    <w:p w14:paraId="703E1609"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w:t>
      </w:r>
    </w:p>
    <w:p w14:paraId="18E05873"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Fabricant français et leader dans le domaine du </w:t>
      </w:r>
      <w:r w:rsidRPr="002670DD">
        <w:rPr>
          <w:rFonts w:ascii="Times New Roman" w:eastAsia="Times New Roman" w:hAnsi="Times New Roman" w:cs="Times New Roman"/>
          <w:b/>
          <w:bCs/>
          <w:sz w:val="24"/>
          <w:szCs w:val="24"/>
          <w:lang w:eastAsia="fr-FR"/>
        </w:rPr>
        <w:t>travail du fil, de la bande métallique et de leurs dérivés.</w:t>
      </w:r>
    </w:p>
    <w:p w14:paraId="71ADECF2" w14:textId="77777777" w:rsidR="002670DD" w:rsidRPr="002670DD" w:rsidRDefault="002670DD" w:rsidP="002670DD">
      <w:pPr>
        <w:spacing w:before="100" w:beforeAutospacing="1" w:after="100" w:afterAutospacing="1" w:line="240" w:lineRule="auto"/>
        <w:ind w:left="1416"/>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AXFIL s’appuie sur une expérience industrielle de </w:t>
      </w:r>
      <w:r w:rsidRPr="002670DD">
        <w:rPr>
          <w:rFonts w:ascii="Times New Roman" w:eastAsia="Times New Roman" w:hAnsi="Times New Roman" w:cs="Times New Roman"/>
          <w:b/>
          <w:bCs/>
          <w:sz w:val="24"/>
          <w:szCs w:val="24"/>
          <w:lang w:eastAsia="fr-FR"/>
        </w:rPr>
        <w:t>plus d’un siècle,</w:t>
      </w:r>
      <w:r w:rsidRPr="002670DD">
        <w:rPr>
          <w:rFonts w:ascii="Times New Roman" w:eastAsia="Times New Roman" w:hAnsi="Times New Roman" w:cs="Times New Roman"/>
          <w:sz w:val="24"/>
          <w:szCs w:val="24"/>
          <w:lang w:eastAsia="fr-FR"/>
        </w:rPr>
        <w:t> reconnue internationalement (85% de la production à l’export), ainsi que sur des </w:t>
      </w:r>
      <w:r w:rsidRPr="002670DD">
        <w:rPr>
          <w:rFonts w:ascii="Times New Roman" w:eastAsia="Times New Roman" w:hAnsi="Times New Roman" w:cs="Times New Roman"/>
          <w:b/>
          <w:bCs/>
          <w:sz w:val="24"/>
          <w:szCs w:val="24"/>
          <w:lang w:eastAsia="fr-FR"/>
        </w:rPr>
        <w:t>machines de fabrication spécifiques</w:t>
      </w:r>
      <w:r w:rsidRPr="002670DD">
        <w:rPr>
          <w:rFonts w:ascii="Times New Roman" w:eastAsia="Times New Roman" w:hAnsi="Times New Roman" w:cs="Times New Roman"/>
          <w:sz w:val="24"/>
          <w:szCs w:val="24"/>
          <w:lang w:eastAsia="fr-FR"/>
        </w:rPr>
        <w:t> développées en continu depuis plus de 20 ans</w:t>
      </w:r>
      <w:r w:rsidRPr="002670DD">
        <w:rPr>
          <w:rFonts w:ascii="Times New Roman" w:eastAsia="Times New Roman" w:hAnsi="Times New Roman" w:cs="Times New Roman"/>
          <w:b/>
          <w:bCs/>
          <w:sz w:val="24"/>
          <w:szCs w:val="24"/>
          <w:lang w:eastAsia="fr-FR"/>
        </w:rPr>
        <w:t> </w:t>
      </w:r>
      <w:r w:rsidRPr="002670DD">
        <w:rPr>
          <w:rFonts w:ascii="Times New Roman" w:eastAsia="Times New Roman" w:hAnsi="Times New Roman" w:cs="Times New Roman"/>
          <w:sz w:val="24"/>
          <w:szCs w:val="24"/>
          <w:lang w:eastAsia="fr-FR"/>
        </w:rPr>
        <w:t>pour se maintenir au</w:t>
      </w:r>
      <w:r w:rsidRPr="002670DD">
        <w:rPr>
          <w:rFonts w:ascii="Times New Roman" w:eastAsia="Times New Roman" w:hAnsi="Times New Roman" w:cs="Times New Roman"/>
          <w:b/>
          <w:bCs/>
          <w:sz w:val="24"/>
          <w:szCs w:val="24"/>
          <w:lang w:eastAsia="fr-FR"/>
        </w:rPr>
        <w:t> plus haut niveau technique et optimiser les coûts de production</w:t>
      </w:r>
      <w:r w:rsidRPr="002670DD">
        <w:rPr>
          <w:rFonts w:ascii="Times New Roman" w:eastAsia="Times New Roman" w:hAnsi="Times New Roman" w:cs="Times New Roman"/>
          <w:sz w:val="24"/>
          <w:szCs w:val="24"/>
          <w:lang w:eastAsia="fr-FR"/>
        </w:rPr>
        <w:t>.</w:t>
      </w:r>
    </w:p>
    <w:p w14:paraId="3867F075" w14:textId="77777777" w:rsidR="002670DD" w:rsidRPr="002670DD" w:rsidRDefault="002670DD" w:rsidP="002670DD">
      <w:pPr>
        <w:spacing w:before="100" w:beforeAutospacing="1" w:after="100" w:afterAutospacing="1" w:line="240" w:lineRule="auto"/>
        <w:ind w:left="1416"/>
        <w:rPr>
          <w:rFonts w:ascii="Times New Roman" w:eastAsia="Times New Roman" w:hAnsi="Times New Roman" w:cs="Times New Roman"/>
          <w:sz w:val="24"/>
          <w:szCs w:val="24"/>
          <w:lang w:eastAsia="fr-FR"/>
        </w:rPr>
      </w:pPr>
      <w:r w:rsidRPr="002670DD">
        <w:rPr>
          <w:rFonts w:ascii="Times New Roman" w:eastAsia="Times New Roman" w:hAnsi="Times New Roman" w:cs="Times New Roman"/>
          <w:b/>
          <w:bCs/>
          <w:sz w:val="24"/>
          <w:szCs w:val="24"/>
          <w:lang w:eastAsia="fr-FR"/>
        </w:rPr>
        <w:t>AXFIL </w:t>
      </w:r>
      <w:r w:rsidRPr="002670DD">
        <w:rPr>
          <w:rFonts w:ascii="Times New Roman" w:eastAsia="Times New Roman" w:hAnsi="Times New Roman" w:cs="Times New Roman"/>
          <w:sz w:val="24"/>
          <w:szCs w:val="24"/>
          <w:lang w:eastAsia="fr-FR"/>
        </w:rPr>
        <w:t>produit dans</w:t>
      </w:r>
      <w:r w:rsidRPr="002670DD">
        <w:rPr>
          <w:rFonts w:ascii="Times New Roman" w:eastAsia="Times New Roman" w:hAnsi="Times New Roman" w:cs="Times New Roman"/>
          <w:b/>
          <w:bCs/>
          <w:sz w:val="24"/>
          <w:szCs w:val="24"/>
          <w:lang w:eastAsia="fr-FR"/>
        </w:rPr>
        <w:t> ses propres ateliers en Normandie, </w:t>
      </w:r>
      <w:r w:rsidRPr="002670DD">
        <w:rPr>
          <w:rFonts w:ascii="Times New Roman" w:eastAsia="Times New Roman" w:hAnsi="Times New Roman" w:cs="Times New Roman"/>
          <w:sz w:val="24"/>
          <w:szCs w:val="24"/>
          <w:lang w:eastAsia="fr-FR"/>
        </w:rPr>
        <w:t>des pièces de précision pour servir une clientèle exigeante dans tous les secteurs de l’industrie. Au fil des années, AXFIL, tout en restant une entreprise à taille humaine, a su </w:t>
      </w:r>
      <w:r w:rsidRPr="002670DD">
        <w:rPr>
          <w:rFonts w:ascii="Times New Roman" w:eastAsia="Times New Roman" w:hAnsi="Times New Roman" w:cs="Times New Roman"/>
          <w:b/>
          <w:bCs/>
          <w:sz w:val="24"/>
          <w:szCs w:val="24"/>
          <w:lang w:eastAsia="fr-FR"/>
        </w:rPr>
        <w:t>développer ses collaborateurs et investir dans ses moyens de production</w:t>
      </w:r>
      <w:r w:rsidRPr="002670DD">
        <w:rPr>
          <w:rFonts w:ascii="Times New Roman" w:eastAsia="Times New Roman" w:hAnsi="Times New Roman" w:cs="Times New Roman"/>
          <w:sz w:val="24"/>
          <w:szCs w:val="24"/>
          <w:lang w:eastAsia="fr-FR"/>
        </w:rPr>
        <w:t> afin de garantir le meilleur niveau de </w:t>
      </w:r>
      <w:r w:rsidRPr="002670DD">
        <w:rPr>
          <w:rFonts w:ascii="Times New Roman" w:eastAsia="Times New Roman" w:hAnsi="Times New Roman" w:cs="Times New Roman"/>
          <w:b/>
          <w:bCs/>
          <w:sz w:val="24"/>
          <w:szCs w:val="24"/>
          <w:lang w:eastAsia="fr-FR"/>
        </w:rPr>
        <w:t>qualité, de service et de satisfaction pour ses clients</w:t>
      </w:r>
      <w:r w:rsidRPr="002670DD">
        <w:rPr>
          <w:rFonts w:ascii="Times New Roman" w:eastAsia="Times New Roman" w:hAnsi="Times New Roman" w:cs="Times New Roman"/>
          <w:sz w:val="24"/>
          <w:szCs w:val="24"/>
          <w:lang w:eastAsia="fr-FR"/>
        </w:rPr>
        <w:t>.</w:t>
      </w:r>
    </w:p>
    <w:p w14:paraId="06808BC1"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w:t>
      </w:r>
    </w:p>
    <w:p w14:paraId="0C7E1706" w14:textId="77777777" w:rsidR="002670DD" w:rsidRPr="002670DD" w:rsidRDefault="002670DD" w:rsidP="002670DD">
      <w:pPr>
        <w:spacing w:before="100" w:beforeAutospacing="1" w:after="100" w:afterAutospacing="1" w:line="240" w:lineRule="auto"/>
        <w:ind w:left="1410"/>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AXFIL a mis en place depuis de nombreuses années un </w:t>
      </w:r>
      <w:r w:rsidRPr="002670DD">
        <w:rPr>
          <w:rFonts w:ascii="Times New Roman" w:eastAsia="Times New Roman" w:hAnsi="Times New Roman" w:cs="Times New Roman"/>
          <w:b/>
          <w:bCs/>
          <w:sz w:val="24"/>
          <w:szCs w:val="24"/>
          <w:lang w:eastAsia="fr-FR"/>
        </w:rPr>
        <w:t>système de management intégré Qualité</w:t>
      </w:r>
      <w:r w:rsidRPr="002670DD">
        <w:rPr>
          <w:rFonts w:ascii="Times New Roman" w:eastAsia="Times New Roman" w:hAnsi="Times New Roman" w:cs="Times New Roman"/>
          <w:sz w:val="24"/>
          <w:szCs w:val="24"/>
          <w:lang w:eastAsia="fr-FR"/>
        </w:rPr>
        <w:t> et </w:t>
      </w:r>
      <w:r w:rsidRPr="002670DD">
        <w:rPr>
          <w:rFonts w:ascii="Times New Roman" w:eastAsia="Times New Roman" w:hAnsi="Times New Roman" w:cs="Times New Roman"/>
          <w:b/>
          <w:bCs/>
          <w:sz w:val="24"/>
          <w:szCs w:val="24"/>
          <w:lang w:eastAsia="fr-FR"/>
        </w:rPr>
        <w:t>RSE (Responsabilité Sociale des Entreprises) </w:t>
      </w:r>
      <w:r w:rsidRPr="002670DD">
        <w:rPr>
          <w:rFonts w:ascii="Times New Roman" w:eastAsia="Times New Roman" w:hAnsi="Times New Roman" w:cs="Times New Roman"/>
          <w:sz w:val="24"/>
          <w:szCs w:val="24"/>
          <w:lang w:eastAsia="fr-FR"/>
        </w:rPr>
        <w:t>qui contribue à la réalisation de ses engagements vis-à-vis de ses clients dans une démarche toujours plus exigeante d’amélioration permanente, de maîtrise de notre empreinte environnementale et d’amélioration des conditions de travail.</w:t>
      </w:r>
    </w:p>
    <w:p w14:paraId="5C460596" w14:textId="77777777" w:rsidR="002670DD" w:rsidRPr="002670DD" w:rsidRDefault="002670DD" w:rsidP="002670DD">
      <w:pPr>
        <w:spacing w:before="100" w:beforeAutospacing="1" w:after="100" w:afterAutospacing="1" w:line="240" w:lineRule="auto"/>
        <w:ind w:left="1410" w:firstLine="6"/>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La certification </w:t>
      </w:r>
      <w:r w:rsidRPr="002670DD">
        <w:rPr>
          <w:rFonts w:ascii="Times New Roman" w:eastAsia="Times New Roman" w:hAnsi="Times New Roman" w:cs="Times New Roman"/>
          <w:b/>
          <w:bCs/>
          <w:sz w:val="24"/>
          <w:szCs w:val="24"/>
          <w:lang w:eastAsia="fr-FR"/>
        </w:rPr>
        <w:t>ISO 9001</w:t>
      </w:r>
      <w:r w:rsidRPr="002670DD">
        <w:rPr>
          <w:rFonts w:ascii="Times New Roman" w:eastAsia="Times New Roman" w:hAnsi="Times New Roman" w:cs="Times New Roman"/>
          <w:sz w:val="24"/>
          <w:szCs w:val="24"/>
          <w:lang w:eastAsia="fr-FR"/>
        </w:rPr>
        <w:t>, depuis notre première certification en 2001 jusqu’aux dernières évolution (ISO</w:t>
      </w:r>
      <w:proofErr w:type="gramStart"/>
      <w:r w:rsidRPr="002670DD">
        <w:rPr>
          <w:rFonts w:ascii="Times New Roman" w:eastAsia="Times New Roman" w:hAnsi="Times New Roman" w:cs="Times New Roman"/>
          <w:sz w:val="24"/>
          <w:szCs w:val="24"/>
          <w:lang w:eastAsia="fr-FR"/>
        </w:rPr>
        <w:t>9001:</w:t>
      </w:r>
      <w:proofErr w:type="gramEnd"/>
      <w:r w:rsidRPr="002670DD">
        <w:rPr>
          <w:rFonts w:ascii="Times New Roman" w:eastAsia="Times New Roman" w:hAnsi="Times New Roman" w:cs="Times New Roman"/>
          <w:sz w:val="24"/>
          <w:szCs w:val="24"/>
          <w:lang w:eastAsia="fr-FR"/>
        </w:rPr>
        <w:t>2015) est notre engagement continu d’amélioration de la qualité de nos produits tout au long du processus de production et de la prise en compte des attentes du client et de toutes les parties intéressées.</w:t>
      </w:r>
    </w:p>
    <w:p w14:paraId="0551457B" w14:textId="77777777" w:rsidR="002670DD" w:rsidRPr="002670DD" w:rsidRDefault="002670DD" w:rsidP="002670DD">
      <w:pPr>
        <w:spacing w:before="100" w:beforeAutospacing="1" w:after="100" w:afterAutospacing="1" w:line="240" w:lineRule="auto"/>
        <w:ind w:left="702" w:firstLine="708"/>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lastRenderedPageBreak/>
        <w:t>La certification </w:t>
      </w:r>
      <w:r w:rsidRPr="002670DD">
        <w:rPr>
          <w:rFonts w:ascii="Times New Roman" w:eastAsia="Times New Roman" w:hAnsi="Times New Roman" w:cs="Times New Roman"/>
          <w:b/>
          <w:bCs/>
          <w:sz w:val="24"/>
          <w:szCs w:val="24"/>
          <w:lang w:eastAsia="fr-FR"/>
        </w:rPr>
        <w:t>ISO 13485</w:t>
      </w:r>
      <w:r w:rsidRPr="002670DD">
        <w:rPr>
          <w:rFonts w:ascii="Times New Roman" w:eastAsia="Times New Roman" w:hAnsi="Times New Roman" w:cs="Times New Roman"/>
          <w:sz w:val="24"/>
          <w:szCs w:val="24"/>
          <w:lang w:eastAsia="fr-FR"/>
        </w:rPr>
        <w:t>, obtenue en 2023 spécifiquement pour le secteur médical, nous permet de répondre aux demandes, intérêts et préconisations de nos clients notamment pour un suivi précis de la qualité et de la traçabilité.</w:t>
      </w:r>
    </w:p>
    <w:p w14:paraId="19E32813" w14:textId="77777777" w:rsidR="002670DD" w:rsidRPr="002670DD" w:rsidRDefault="002670DD" w:rsidP="002670DD">
      <w:pPr>
        <w:spacing w:before="100" w:beforeAutospacing="1" w:after="100" w:afterAutospacing="1" w:line="240" w:lineRule="auto"/>
        <w:ind w:left="1410"/>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Le processus de réduction de l’empreinte environnementale de nos activités est engagé depuis de nombreuses années. Nous travaillons en permanence pour réduire notre consommation énergétique, aujourd’hui à 95% électrique. Nous avons à ce titre entrepris en 2019 d’importants travaux visant à mettre la société aux plus hauts standards d’efficacité énergétique et améliorer les conditions de travail de l’ensemble des salariés.</w:t>
      </w:r>
    </w:p>
    <w:p w14:paraId="3A8510B5" w14:textId="77777777" w:rsidR="002670DD" w:rsidRPr="002670DD" w:rsidRDefault="002670DD" w:rsidP="002670DD">
      <w:pPr>
        <w:spacing w:before="100" w:beforeAutospacing="1" w:after="100" w:afterAutospacing="1" w:line="240" w:lineRule="auto"/>
        <w:ind w:left="702" w:firstLine="708"/>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xml:space="preserve">La totalité des produits </w:t>
      </w:r>
      <w:proofErr w:type="spellStart"/>
      <w:r w:rsidRPr="002670DD">
        <w:rPr>
          <w:rFonts w:ascii="Times New Roman" w:eastAsia="Times New Roman" w:hAnsi="Times New Roman" w:cs="Times New Roman"/>
          <w:sz w:val="24"/>
          <w:szCs w:val="24"/>
          <w:lang w:eastAsia="fr-FR"/>
        </w:rPr>
        <w:t>Axfil</w:t>
      </w:r>
      <w:proofErr w:type="spellEnd"/>
      <w:r w:rsidRPr="002670DD">
        <w:rPr>
          <w:rFonts w:ascii="Times New Roman" w:eastAsia="Times New Roman" w:hAnsi="Times New Roman" w:cs="Times New Roman"/>
          <w:sz w:val="24"/>
          <w:szCs w:val="24"/>
          <w:lang w:eastAsia="fr-FR"/>
        </w:rPr>
        <w:t xml:space="preserve"> est intégralement recyclable. 100% de nos eaux usées sont traitées par un opérateur spécialisé sans aucun rejet dans le réseau public et 100% de nos déchets métalliques sont recyclés.</w:t>
      </w:r>
    </w:p>
    <w:p w14:paraId="1DDEC540" w14:textId="77777777" w:rsidR="002670DD" w:rsidRPr="002670DD" w:rsidRDefault="002670DD" w:rsidP="002670DD">
      <w:pPr>
        <w:spacing w:before="100" w:beforeAutospacing="1" w:after="100" w:afterAutospacing="1" w:line="240" w:lineRule="auto"/>
        <w:ind w:left="702" w:firstLine="708"/>
        <w:rPr>
          <w:rFonts w:ascii="Times New Roman" w:eastAsia="Times New Roman" w:hAnsi="Times New Roman" w:cs="Times New Roman"/>
          <w:sz w:val="24"/>
          <w:szCs w:val="24"/>
          <w:lang w:eastAsia="fr-FR"/>
        </w:rPr>
      </w:pPr>
      <w:proofErr w:type="spellStart"/>
      <w:r w:rsidRPr="002670DD">
        <w:rPr>
          <w:rFonts w:ascii="Times New Roman" w:eastAsia="Times New Roman" w:hAnsi="Times New Roman" w:cs="Times New Roman"/>
          <w:sz w:val="24"/>
          <w:szCs w:val="24"/>
          <w:lang w:eastAsia="fr-FR"/>
        </w:rPr>
        <w:t>Axfil</w:t>
      </w:r>
      <w:proofErr w:type="spellEnd"/>
      <w:r w:rsidRPr="002670DD">
        <w:rPr>
          <w:rFonts w:ascii="Times New Roman" w:eastAsia="Times New Roman" w:hAnsi="Times New Roman" w:cs="Times New Roman"/>
          <w:sz w:val="24"/>
          <w:szCs w:val="24"/>
          <w:lang w:eastAsia="fr-FR"/>
        </w:rPr>
        <w:t xml:space="preserve"> a établi son bilan carbone en 2022 et défini un plan d’action intégré pour réduire l’empreinte carbone de ses activités à horizon 2030.</w:t>
      </w:r>
    </w:p>
    <w:p w14:paraId="0641E565" w14:textId="77777777" w:rsidR="002670DD" w:rsidRPr="002670DD" w:rsidRDefault="002670DD" w:rsidP="002670DD">
      <w:pPr>
        <w:spacing w:before="100" w:beforeAutospacing="1" w:after="100" w:afterAutospacing="1" w:line="240" w:lineRule="auto"/>
        <w:ind w:left="1410"/>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En plus des contrôles automatisés au sein de chaque processus, les opérateurs réalisent des contrôles réguliers de leur production afin de détecter toute dérive au plus tôt. Le service Qualité est en charge des contrôles finaux avant expédition, afin de garantir un niveau de qualité irréprochable. Tous nos instruments de contrôle de laboratoire et d’utilisation courante pour les opérateurs de production, sont étalonnés selon les règles de l’art par des prestataires indépendants, accrédités COFRAC.</w:t>
      </w:r>
    </w:p>
    <w:p w14:paraId="290A0F90" w14:textId="77777777" w:rsidR="002670DD" w:rsidRPr="002670DD" w:rsidRDefault="002670DD" w:rsidP="002670DD">
      <w:pPr>
        <w:spacing w:before="100" w:beforeAutospacing="1" w:after="100" w:afterAutospacing="1" w:line="240" w:lineRule="auto"/>
        <w:ind w:left="702" w:firstLine="708"/>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xml:space="preserve">Enfin </w:t>
      </w:r>
      <w:proofErr w:type="spellStart"/>
      <w:r w:rsidRPr="002670DD">
        <w:rPr>
          <w:rFonts w:ascii="Times New Roman" w:eastAsia="Times New Roman" w:hAnsi="Times New Roman" w:cs="Times New Roman"/>
          <w:sz w:val="24"/>
          <w:szCs w:val="24"/>
          <w:lang w:eastAsia="fr-FR"/>
        </w:rPr>
        <w:t>Axfil</w:t>
      </w:r>
      <w:proofErr w:type="spellEnd"/>
      <w:r w:rsidRPr="002670DD">
        <w:rPr>
          <w:rFonts w:ascii="Times New Roman" w:eastAsia="Times New Roman" w:hAnsi="Times New Roman" w:cs="Times New Roman"/>
          <w:sz w:val="24"/>
          <w:szCs w:val="24"/>
          <w:lang w:eastAsia="fr-FR"/>
        </w:rPr>
        <w:t xml:space="preserve"> est engagé dans le développement régional en étant le binôme industriel du territoire de l’Aigle dans le cadre du dispositif Territoire d’Industrie et très impliqué dans l’accompagnement et le soutien aux formations initiales industrielles.</w:t>
      </w:r>
    </w:p>
    <w:p w14:paraId="0203BFD0"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w:t>
      </w:r>
    </w:p>
    <w:p w14:paraId="64E24063"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Proposition de stage</w:t>
      </w:r>
    </w:p>
    <w:p w14:paraId="56CD0E27" w14:textId="77777777" w:rsidR="002670DD" w:rsidRPr="002670DD" w:rsidRDefault="002670DD" w:rsidP="002670DD">
      <w:pPr>
        <w:spacing w:before="100" w:beforeAutospacing="1" w:after="100" w:afterAutospacing="1" w:line="240" w:lineRule="auto"/>
        <w:rPr>
          <w:rFonts w:ascii="Times New Roman" w:eastAsia="Times New Roman" w:hAnsi="Times New Roman" w:cs="Times New Roman"/>
          <w:sz w:val="24"/>
          <w:szCs w:val="24"/>
          <w:lang w:eastAsia="fr-FR"/>
        </w:rPr>
      </w:pPr>
      <w:r w:rsidRPr="002670DD">
        <w:rPr>
          <w:rFonts w:ascii="Times New Roman" w:eastAsia="Times New Roman" w:hAnsi="Times New Roman" w:cs="Times New Roman"/>
          <w:sz w:val="24"/>
          <w:szCs w:val="24"/>
          <w:lang w:eastAsia="fr-FR"/>
        </w:rPr>
        <w:t>                               Dans le cadre de la certification ISO13485, nous avons l’obligation de qualifier nos différents process de fabrication avec la méthode QI/QO/QP. L’étudiant devra au cours de son stage définir la documentation qui permettra de réaliser ces qualifications, la mettre en application sur nos différents process et proposer des améliorations.</w:t>
      </w:r>
    </w:p>
    <w:p w14:paraId="3D9A7F9E" w14:textId="77777777" w:rsidR="002670DD" w:rsidRDefault="002670DD"/>
    <w:sectPr w:rsidR="0026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DD"/>
    <w:rsid w:val="002670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565B"/>
  <w15:chartTrackingRefBased/>
  <w15:docId w15:val="{9B4CC67F-4C12-43D9-8820-8943A11A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2670DD"/>
  </w:style>
  <w:style w:type="character" w:styleId="Lienhypertexte">
    <w:name w:val="Hyperlink"/>
    <w:basedOn w:val="Policepardfaut"/>
    <w:uiPriority w:val="99"/>
    <w:semiHidden/>
    <w:unhideWhenUsed/>
    <w:rsid w:val="00267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xf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677</Words>
  <Characters>3726</Characters>
  <Application>Microsoft Office Word</Application>
  <DocSecurity>0</DocSecurity>
  <Lines>31</Lines>
  <Paragraphs>8</Paragraphs>
  <ScaleCrop>false</ScaleCrop>
  <Company>IUT DE CAEN</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Belland</dc:creator>
  <cp:keywords/>
  <dc:description/>
  <cp:lastModifiedBy>Julie Belland</cp:lastModifiedBy>
  <cp:revision>1</cp:revision>
  <dcterms:created xsi:type="dcterms:W3CDTF">2025-01-10T09:47:00Z</dcterms:created>
  <dcterms:modified xsi:type="dcterms:W3CDTF">2025-01-10T10:01:00Z</dcterms:modified>
</cp:coreProperties>
</file>